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A0" w:rsidRDefault="003C2AAF" w:rsidP="003C2AAF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年度</w:t>
      </w:r>
      <w:r>
        <w:t xml:space="preserve">　岡山県バレーボール協会主催</w:t>
      </w:r>
    </w:p>
    <w:p w:rsidR="003C2AAF" w:rsidRDefault="003C2AAF" w:rsidP="003C2AAF">
      <w:pPr>
        <w:ind w:firstLineChars="900" w:firstLine="1890"/>
      </w:pPr>
      <w:r>
        <w:t>JVA</w:t>
      </w:r>
      <w:r>
        <w:t>公認</w:t>
      </w:r>
      <w:r>
        <w:rPr>
          <w:rFonts w:hint="eastAsia"/>
        </w:rPr>
        <w:t>BC</w:t>
      </w:r>
      <w:r>
        <w:t>級審判</w:t>
      </w:r>
      <w:r>
        <w:rPr>
          <w:rFonts w:hint="eastAsia"/>
        </w:rPr>
        <w:t>員</w:t>
      </w:r>
      <w:r>
        <w:t xml:space="preserve">　</w:t>
      </w:r>
      <w:r>
        <w:rPr>
          <w:rFonts w:hint="eastAsia"/>
        </w:rPr>
        <w:t>資格</w:t>
      </w:r>
      <w:r>
        <w:t>取得講習会</w:t>
      </w:r>
      <w:r>
        <w:rPr>
          <w:rFonts w:hint="eastAsia"/>
        </w:rPr>
        <w:t xml:space="preserve">　</w:t>
      </w:r>
      <w:r w:rsidR="00115EB3">
        <w:rPr>
          <w:rFonts w:hint="eastAsia"/>
        </w:rPr>
        <w:t>9</w:t>
      </w:r>
      <w:r w:rsidR="00115EB3">
        <w:rPr>
          <w:rFonts w:hint="eastAsia"/>
        </w:rPr>
        <w:t>人制レポート</w:t>
      </w:r>
    </w:p>
    <w:p w:rsidR="003C2AAF" w:rsidRDefault="003C2AAF" w:rsidP="003C2AAF">
      <w:pPr>
        <w:ind w:firstLineChars="200" w:firstLine="420"/>
        <w:jc w:val="right"/>
      </w:pPr>
      <w:r>
        <w:rPr>
          <w:rFonts w:hint="eastAsia"/>
        </w:rPr>
        <w:t xml:space="preserve">　</w:t>
      </w:r>
      <w:r>
        <w:t>H3</w:t>
      </w:r>
      <w:r>
        <w:rPr>
          <w:rFonts w:hint="eastAsia"/>
        </w:rPr>
        <w:t>0.</w:t>
      </w:r>
      <w:r w:rsidR="001B24A2">
        <w:rPr>
          <w:rFonts w:hint="eastAsia"/>
        </w:rPr>
        <w:t>10</w:t>
      </w:r>
      <w:r>
        <w:rPr>
          <w:rFonts w:hint="eastAsia"/>
        </w:rPr>
        <w:t>.</w:t>
      </w:r>
      <w:r w:rsidR="00C859D6">
        <w:rPr>
          <w:rFonts w:hint="eastAsia"/>
        </w:rPr>
        <w:t>13</w:t>
      </w:r>
    </w:p>
    <w:p w:rsidR="003C2AAF" w:rsidRDefault="003C2AAF" w:rsidP="003C2AAF">
      <w:pPr>
        <w:ind w:right="210" w:firstLineChars="200" w:firstLine="420"/>
        <w:jc w:val="righ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問１</w:t>
      </w:r>
      <w:r>
        <w:t xml:space="preserve">　</w:t>
      </w:r>
      <w:r>
        <w:rPr>
          <w:rFonts w:hint="eastAsia"/>
        </w:rPr>
        <w:t>次の</w:t>
      </w:r>
      <w:r w:rsidR="00C4500E">
        <w:rPr>
          <w:rFonts w:hint="eastAsia"/>
        </w:rPr>
        <w:t>各</w:t>
      </w:r>
      <w:r w:rsidR="00C4500E">
        <w:t>章</w:t>
      </w:r>
      <w:r w:rsidR="00C4500E">
        <w:rPr>
          <w:rFonts w:hint="eastAsia"/>
        </w:rPr>
        <w:t>各</w:t>
      </w:r>
      <w:r w:rsidR="00C4500E">
        <w:t>項目を</w:t>
      </w:r>
      <w:r w:rsidR="00A658DE" w:rsidRPr="00DC2B22">
        <w:rPr>
          <w:b/>
        </w:rPr>
        <w:t>書</w:t>
      </w:r>
      <w:r w:rsidR="00C859D6" w:rsidRPr="00DC2B22">
        <w:rPr>
          <w:rFonts w:hint="eastAsia"/>
          <w:b/>
        </w:rPr>
        <w:t>き出</w:t>
      </w:r>
      <w:r w:rsidR="00A658DE" w:rsidRPr="00DC2B22">
        <w:rPr>
          <w:rFonts w:hint="eastAsia"/>
          <w:b/>
        </w:rPr>
        <w:t>し</w:t>
      </w:r>
      <w:r>
        <w:t>てください。</w:t>
      </w:r>
    </w:p>
    <w:p w:rsidR="00772582" w:rsidRDefault="003C2AAF" w:rsidP="003C2AAF">
      <w:pPr>
        <w:ind w:right="210"/>
        <w:jc w:val="left"/>
      </w:pPr>
      <w:r>
        <w:t>①</w:t>
      </w:r>
      <w:r w:rsidR="0038477E">
        <w:rPr>
          <w:rFonts w:hint="eastAsia"/>
        </w:rPr>
        <w:t>監督</w:t>
      </w:r>
      <w:r w:rsidR="0038477E">
        <w:t>：</w:t>
      </w:r>
      <w:r w:rsidR="0038477E">
        <w:rPr>
          <w:rFonts w:hint="eastAsia"/>
        </w:rPr>
        <w:t>第</w:t>
      </w:r>
      <w:r w:rsidR="0038477E">
        <w:rPr>
          <w:rFonts w:hint="eastAsia"/>
        </w:rPr>
        <w:t>2</w:t>
      </w:r>
      <w:r w:rsidR="0038477E">
        <w:rPr>
          <w:rFonts w:hint="eastAsia"/>
        </w:rPr>
        <w:t>章</w:t>
      </w:r>
      <w:r w:rsidR="00EF3F12">
        <w:rPr>
          <w:rFonts w:hint="eastAsia"/>
        </w:rPr>
        <w:t>第</w:t>
      </w:r>
      <w:r w:rsidR="00EF3F12">
        <w:rPr>
          <w:rFonts w:hint="eastAsia"/>
        </w:rPr>
        <w:t>5</w:t>
      </w:r>
      <w:r w:rsidR="00EF3F12">
        <w:rPr>
          <w:rFonts w:hint="eastAsia"/>
        </w:rPr>
        <w:t>条</w:t>
      </w:r>
      <w:r w:rsidR="0038477E">
        <w:t>第</w:t>
      </w:r>
      <w:r w:rsidR="0038477E">
        <w:t>2</w:t>
      </w:r>
      <w:r w:rsidR="0038477E">
        <w:t>項</w:t>
      </w:r>
      <w:r w:rsidR="0038477E">
        <w:t>.</w:t>
      </w:r>
      <w:r w:rsidR="0038477E">
        <w:rPr>
          <w:rFonts w:hint="eastAsia"/>
        </w:rPr>
        <w:t>1</w:t>
      </w:r>
      <w:r w:rsidR="0038477E">
        <w:rPr>
          <w:rFonts w:hint="eastAsia"/>
        </w:rPr>
        <w:t>（</w:t>
      </w:r>
      <w:r w:rsidR="0038477E">
        <w:t>以降</w:t>
      </w:r>
      <w:r w:rsidR="0038477E">
        <w:rPr>
          <w:rFonts w:hint="eastAsia"/>
        </w:rPr>
        <w:t>2.</w:t>
      </w:r>
      <w:r w:rsidR="00EF3F12">
        <w:rPr>
          <w:rFonts w:hint="eastAsia"/>
        </w:rPr>
        <w:t>5.</w:t>
      </w:r>
      <w:r w:rsidR="0038477E">
        <w:rPr>
          <w:rFonts w:hint="eastAsia"/>
        </w:rPr>
        <w:t>2</w:t>
      </w:r>
      <w:r w:rsidR="00EF3F12">
        <w:t>.1</w:t>
      </w:r>
      <w:r w:rsidR="0038477E">
        <w:rPr>
          <w:rFonts w:hint="eastAsia"/>
        </w:rPr>
        <w:t>とする）</w:t>
      </w:r>
      <w:r w:rsidR="00EF3F12">
        <w:rPr>
          <w:rFonts w:hint="eastAsia"/>
        </w:rPr>
        <w:t>と</w:t>
      </w:r>
      <w:r w:rsidR="00EF3F12">
        <w:t>2.</w:t>
      </w:r>
      <w:r w:rsidR="00EF3F12">
        <w:rPr>
          <w:rFonts w:hint="eastAsia"/>
        </w:rPr>
        <w:t>5.</w:t>
      </w:r>
      <w:r w:rsidR="00EF3F12">
        <w:t>3.(4)</w:t>
      </w:r>
      <w:r w:rsidR="0038477E">
        <w:t xml:space="preserve">　　　</w:t>
      </w:r>
    </w:p>
    <w:p w:rsidR="00C4500E" w:rsidRPr="00EF3F12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②</w:t>
      </w:r>
      <w:r w:rsidR="0038477E">
        <w:rPr>
          <w:rFonts w:hint="eastAsia"/>
        </w:rPr>
        <w:t>キャプテン：</w:t>
      </w:r>
      <w:r w:rsidR="0038477E">
        <w:rPr>
          <w:rFonts w:hint="eastAsia"/>
        </w:rPr>
        <w:t>2.</w:t>
      </w:r>
      <w:r w:rsidR="00EF3F12">
        <w:rPr>
          <w:rFonts w:hint="eastAsia"/>
        </w:rPr>
        <w:t>5.3</w:t>
      </w:r>
      <w:r w:rsidR="00EF3F12">
        <w:t>.</w:t>
      </w:r>
      <w:r w:rsidR="00EF3F12">
        <w:rPr>
          <w:rFonts w:hint="eastAsia"/>
        </w:rPr>
        <w:t>2</w:t>
      </w:r>
      <w:r w:rsidR="00EF3F12">
        <w:t>(1)(2)</w:t>
      </w:r>
      <w:r w:rsidR="00EF3F12">
        <w:rPr>
          <w:rFonts w:hint="eastAsia"/>
        </w:rPr>
        <w:t>と</w:t>
      </w:r>
      <w:r w:rsidR="00EF3F12">
        <w:rPr>
          <w:rFonts w:hint="eastAsia"/>
        </w:rPr>
        <w:t>2</w:t>
      </w:r>
      <w:r w:rsidR="0038477E">
        <w:rPr>
          <w:rFonts w:hint="eastAsia"/>
        </w:rPr>
        <w:t>.</w:t>
      </w:r>
      <w:r w:rsidR="00EF3F12">
        <w:rPr>
          <w:rFonts w:hint="eastAsia"/>
        </w:rPr>
        <w:t>5.</w:t>
      </w:r>
      <w:r w:rsidR="0038477E">
        <w:rPr>
          <w:rFonts w:hint="eastAsia"/>
        </w:rPr>
        <w:t>3.</w:t>
      </w:r>
      <w:r w:rsidR="00EF3F12">
        <w:rPr>
          <w:rFonts w:hint="eastAsia"/>
        </w:rPr>
        <w:t>3</w:t>
      </w:r>
      <w:r w:rsidR="00EF3F12">
        <w:t>(2)(3)</w:t>
      </w: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EF3F12" w:rsidRDefault="00EF3F12" w:rsidP="003C2AAF">
      <w:pPr>
        <w:ind w:right="210"/>
        <w:jc w:val="left"/>
      </w:pPr>
    </w:p>
    <w:p w:rsidR="00EF3F12" w:rsidRDefault="00EF3F12" w:rsidP="003C2AAF">
      <w:pPr>
        <w:ind w:right="210"/>
        <w:jc w:val="left"/>
      </w:pPr>
      <w:r>
        <w:rPr>
          <w:rFonts w:hint="eastAsia"/>
        </w:rPr>
        <w:t>③</w:t>
      </w:r>
      <w:r>
        <w:t>トス：</w:t>
      </w:r>
      <w:r>
        <w:rPr>
          <w:rFonts w:hint="eastAsia"/>
        </w:rPr>
        <w:t>3.</w:t>
      </w:r>
      <w:r>
        <w:t>6.1.1(1)(2)</w:t>
      </w:r>
    </w:p>
    <w:p w:rsidR="00EF3F12" w:rsidRDefault="00EF3F12" w:rsidP="003C2AAF">
      <w:pPr>
        <w:ind w:right="210"/>
        <w:jc w:val="left"/>
      </w:pPr>
    </w:p>
    <w:p w:rsidR="00EF3F12" w:rsidRDefault="00EF3F12" w:rsidP="003C2AAF">
      <w:pPr>
        <w:ind w:right="210"/>
        <w:jc w:val="left"/>
      </w:pPr>
    </w:p>
    <w:p w:rsidR="0068401F" w:rsidRPr="00EF3F12" w:rsidRDefault="0068401F" w:rsidP="003C2AAF">
      <w:pPr>
        <w:ind w:right="210"/>
        <w:jc w:val="lef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③</w:t>
      </w:r>
      <w:r w:rsidR="00EF3F12">
        <w:rPr>
          <w:rFonts w:hint="eastAsia"/>
        </w:rPr>
        <w:t>サービス順の</w:t>
      </w:r>
      <w:r w:rsidR="00EF3F12">
        <w:t>確認</w:t>
      </w:r>
      <w:r w:rsidR="004163A6">
        <w:t>：</w:t>
      </w:r>
      <w:r w:rsidR="00EF3F12">
        <w:rPr>
          <w:rFonts w:hint="eastAsia"/>
        </w:rPr>
        <w:t>3.6.3.2</w:t>
      </w:r>
      <w:r w:rsidR="00EF3F12">
        <w:rPr>
          <w:rFonts w:hint="eastAsia"/>
        </w:rPr>
        <w:t>と</w:t>
      </w:r>
      <w:r w:rsidR="00EF3F12">
        <w:rPr>
          <w:rFonts w:hint="eastAsia"/>
        </w:rPr>
        <w:t>3.7.2</w:t>
      </w:r>
    </w:p>
    <w:p w:rsidR="00C4500E" w:rsidRDefault="00C4500E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Pr="00F61520" w:rsidRDefault="0008738A" w:rsidP="003C2AAF">
      <w:pPr>
        <w:ind w:right="210"/>
        <w:jc w:val="left"/>
      </w:pPr>
      <w:r>
        <w:rPr>
          <w:rFonts w:hint="eastAsia"/>
        </w:rPr>
        <w:t>④</w:t>
      </w:r>
      <w:r w:rsidRPr="00F61520">
        <w:t>コートの</w:t>
      </w:r>
      <w:r w:rsidR="0054431D" w:rsidRPr="00F61520">
        <w:rPr>
          <w:rFonts w:hint="eastAsia"/>
        </w:rPr>
        <w:t>交替</w:t>
      </w:r>
      <w:r w:rsidRPr="00F61520">
        <w:t>：</w:t>
      </w:r>
      <w:r w:rsidRPr="00F61520">
        <w:t>3.9.</w:t>
      </w:r>
      <w:r w:rsidR="0054431D" w:rsidRPr="00F61520">
        <w:rPr>
          <w:rFonts w:hint="eastAsia"/>
        </w:rPr>
        <w:t>1</w:t>
      </w:r>
      <w:r w:rsidR="0054431D" w:rsidRPr="00F61520">
        <w:rPr>
          <w:rFonts w:hint="eastAsia"/>
        </w:rPr>
        <w:t>と</w:t>
      </w:r>
      <w:r w:rsidR="0054431D" w:rsidRPr="00F61520">
        <w:rPr>
          <w:rFonts w:hint="eastAsia"/>
        </w:rPr>
        <w:t>3.9.</w:t>
      </w:r>
      <w:r w:rsidRPr="00F61520">
        <w:rPr>
          <w:rFonts w:hint="eastAsia"/>
        </w:rPr>
        <w:t>2</w:t>
      </w:r>
      <w:r w:rsidR="0054431D" w:rsidRPr="00F61520">
        <w:rPr>
          <w:rFonts w:hint="eastAsia"/>
        </w:rPr>
        <w:t>(1)(2)</w:t>
      </w:r>
    </w:p>
    <w:p w:rsidR="0008738A" w:rsidRDefault="0008738A" w:rsidP="003C2AAF">
      <w:pPr>
        <w:ind w:right="210"/>
        <w:jc w:val="left"/>
      </w:pPr>
    </w:p>
    <w:p w:rsidR="0068401F" w:rsidRPr="0008738A" w:rsidRDefault="0068401F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3C2AAF" w:rsidRDefault="003C2AAF" w:rsidP="003C2AAF">
      <w:pPr>
        <w:ind w:right="210"/>
        <w:jc w:val="left"/>
      </w:pPr>
      <w:r>
        <w:rPr>
          <w:rFonts w:hint="eastAsia"/>
        </w:rPr>
        <w:t>⑤</w:t>
      </w:r>
      <w:r w:rsidR="0008738A">
        <w:rPr>
          <w:rFonts w:hint="eastAsia"/>
        </w:rPr>
        <w:t>タイムアウト</w:t>
      </w:r>
      <w:r w:rsidR="0008738A">
        <w:t>：</w:t>
      </w:r>
      <w:r w:rsidR="0008738A">
        <w:t>3.12.2</w:t>
      </w:r>
    </w:p>
    <w:p w:rsidR="00C4500E" w:rsidRDefault="00C4500E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08738A" w:rsidP="003C2AAF">
      <w:pPr>
        <w:ind w:right="210"/>
        <w:jc w:val="left"/>
      </w:pPr>
      <w:r>
        <w:rPr>
          <w:rFonts w:hint="eastAsia"/>
        </w:rPr>
        <w:t>⑥</w:t>
      </w:r>
      <w:r>
        <w:t>選手交代：</w:t>
      </w:r>
      <w:r>
        <w:rPr>
          <w:rFonts w:hint="eastAsia"/>
        </w:rPr>
        <w:t>3.13.1.11</w:t>
      </w:r>
    </w:p>
    <w:p w:rsidR="0008738A" w:rsidRDefault="0008738A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08738A" w:rsidRDefault="0008738A" w:rsidP="003C2AAF">
      <w:pPr>
        <w:ind w:right="210"/>
        <w:jc w:val="left"/>
      </w:pPr>
    </w:p>
    <w:p w:rsidR="004163A6" w:rsidRDefault="0068401F" w:rsidP="003C2AAF">
      <w:pPr>
        <w:ind w:right="210"/>
        <w:jc w:val="left"/>
      </w:pPr>
      <w:r>
        <w:rPr>
          <w:rFonts w:hint="eastAsia"/>
        </w:rPr>
        <w:t>⑦</w:t>
      </w:r>
      <w:r w:rsidR="004163A6">
        <w:t>不法な選手交代：</w:t>
      </w:r>
      <w:r w:rsidR="0008738A">
        <w:rPr>
          <w:rFonts w:hint="eastAsia"/>
        </w:rPr>
        <w:t>3.13.4</w:t>
      </w:r>
    </w:p>
    <w:p w:rsidR="00C4500E" w:rsidRPr="00A25CFA" w:rsidRDefault="00C4500E" w:rsidP="003C2AAF">
      <w:pPr>
        <w:ind w:right="210"/>
        <w:jc w:val="left"/>
      </w:pPr>
    </w:p>
    <w:p w:rsidR="00C4500E" w:rsidRDefault="0068401F" w:rsidP="003C2AAF">
      <w:pPr>
        <w:ind w:right="210"/>
        <w:jc w:val="left"/>
      </w:pPr>
      <w:r>
        <w:rPr>
          <w:rFonts w:hint="eastAsia"/>
        </w:rPr>
        <w:lastRenderedPageBreak/>
        <w:t>⑧</w:t>
      </w:r>
      <w:r w:rsidR="0008738A">
        <w:t>不法な選手が</w:t>
      </w:r>
      <w:r w:rsidR="0008738A">
        <w:rPr>
          <w:rFonts w:hint="eastAsia"/>
        </w:rPr>
        <w:t>プレーしたときの</w:t>
      </w:r>
      <w:r w:rsidR="0008738A">
        <w:t>処置</w:t>
      </w:r>
      <w:r w:rsidR="0008738A">
        <w:rPr>
          <w:rFonts w:hint="eastAsia"/>
        </w:rPr>
        <w:t>：</w:t>
      </w:r>
      <w:r w:rsidR="0008738A">
        <w:t>3.1</w:t>
      </w:r>
      <w:r w:rsidR="00262170">
        <w:rPr>
          <w:rFonts w:hint="eastAsia"/>
        </w:rPr>
        <w:t>5.</w:t>
      </w:r>
      <w:r w:rsidR="00262170" w:rsidRPr="00F61520">
        <w:rPr>
          <w:rFonts w:hint="eastAsia"/>
        </w:rPr>
        <w:t>1.</w:t>
      </w:r>
      <w:r w:rsidR="0054431D" w:rsidRPr="00F61520">
        <w:rPr>
          <w:rFonts w:hint="eastAsia"/>
        </w:rPr>
        <w:t>①②</w:t>
      </w:r>
    </w:p>
    <w:p w:rsidR="0008738A" w:rsidRPr="0068401F" w:rsidRDefault="0008738A" w:rsidP="003C2AAF">
      <w:pPr>
        <w:ind w:right="210"/>
        <w:jc w:val="left"/>
      </w:pPr>
    </w:p>
    <w:p w:rsidR="0008738A" w:rsidRDefault="0008738A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Pr="00F61520" w:rsidRDefault="0068401F" w:rsidP="003C2AAF">
      <w:pPr>
        <w:ind w:right="210"/>
        <w:jc w:val="left"/>
      </w:pPr>
    </w:p>
    <w:p w:rsidR="004163A6" w:rsidRPr="00F61520" w:rsidRDefault="00A25CFA" w:rsidP="003C2AAF">
      <w:pPr>
        <w:ind w:right="210"/>
        <w:jc w:val="left"/>
      </w:pPr>
      <w:r w:rsidRPr="00F61520">
        <w:rPr>
          <w:rFonts w:hint="eastAsia"/>
        </w:rPr>
        <w:t>⑨</w:t>
      </w:r>
      <w:r w:rsidR="004163A6" w:rsidRPr="00F61520">
        <w:rPr>
          <w:rFonts w:hint="eastAsia"/>
        </w:rPr>
        <w:t>不当な</w:t>
      </w:r>
      <w:r w:rsidR="004163A6" w:rsidRPr="00F61520">
        <w:t>要求：</w:t>
      </w:r>
      <w:r w:rsidR="0008738A" w:rsidRPr="00F61520">
        <w:rPr>
          <w:rFonts w:hint="eastAsia"/>
        </w:rPr>
        <w:t>14.1(1)</w:t>
      </w:r>
      <w:r w:rsidR="0008738A" w:rsidRPr="00F61520">
        <w:t>～</w:t>
      </w:r>
      <w:r w:rsidR="0008738A" w:rsidRPr="00F61520">
        <w:t>(5)</w:t>
      </w:r>
      <w:r w:rsidR="0008738A" w:rsidRPr="00F61520">
        <w:t>と</w:t>
      </w:r>
      <w:r w:rsidR="0054431D" w:rsidRPr="00F61520">
        <w:t>14.</w:t>
      </w:r>
      <w:r w:rsidR="0054431D" w:rsidRPr="00F61520">
        <w:rPr>
          <w:rFonts w:hint="eastAsia"/>
        </w:rPr>
        <w:t>2</w:t>
      </w:r>
      <w:r w:rsidR="0008738A" w:rsidRPr="00F61520">
        <w:t>.1</w:t>
      </w:r>
    </w:p>
    <w:p w:rsidR="00C4500E" w:rsidRPr="00A25CFA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Pr="0068401F" w:rsidRDefault="00C4500E" w:rsidP="003C2AAF">
      <w:pPr>
        <w:ind w:right="210"/>
        <w:jc w:val="left"/>
      </w:pPr>
    </w:p>
    <w:p w:rsidR="004163A6" w:rsidRPr="004163A6" w:rsidRDefault="00A25CFA" w:rsidP="003C2AAF">
      <w:pPr>
        <w:ind w:right="210"/>
        <w:jc w:val="left"/>
      </w:pPr>
      <w:r>
        <w:rPr>
          <w:rFonts w:hint="eastAsia"/>
        </w:rPr>
        <w:t>⑩</w:t>
      </w:r>
      <w:r w:rsidR="0068401F">
        <w:rPr>
          <w:rFonts w:hint="eastAsia"/>
        </w:rPr>
        <w:t>-1</w:t>
      </w:r>
      <w:r w:rsidR="0068401F">
        <w:rPr>
          <w:rFonts w:hint="eastAsia"/>
        </w:rPr>
        <w:t>第</w:t>
      </w:r>
      <w:r w:rsidR="0068401F">
        <w:rPr>
          <w:rFonts w:hint="eastAsia"/>
        </w:rPr>
        <w:t>26</w:t>
      </w:r>
      <w:r w:rsidR="0068401F">
        <w:rPr>
          <w:rFonts w:hint="eastAsia"/>
        </w:rPr>
        <w:t>条</w:t>
      </w:r>
      <w:r w:rsidR="0068401F">
        <w:t>試合の</w:t>
      </w:r>
      <w:r w:rsidR="004163A6">
        <w:t>遅延</w:t>
      </w:r>
      <w:r w:rsidR="0068401F">
        <w:rPr>
          <w:rFonts w:hint="eastAsia"/>
        </w:rPr>
        <w:t>：</w:t>
      </w:r>
      <w:r w:rsidR="0068401F">
        <w:rPr>
          <w:rFonts w:hint="eastAsia"/>
        </w:rPr>
        <w:t>2</w:t>
      </w:r>
      <w:r w:rsidR="004163A6">
        <w:t>6.</w:t>
      </w:r>
      <w:r w:rsidR="000113A6">
        <w:rPr>
          <w:rFonts w:hint="eastAsia"/>
        </w:rPr>
        <w:t>1.</w:t>
      </w:r>
      <w:r w:rsidR="0068401F">
        <w:rPr>
          <w:rFonts w:hint="eastAsia"/>
        </w:rPr>
        <w:t>(1)</w:t>
      </w:r>
      <w:r w:rsidR="000113A6">
        <w:rPr>
          <w:rFonts w:hint="eastAsia"/>
        </w:rPr>
        <w:t>～</w:t>
      </w:r>
      <w:r w:rsidR="0068401F">
        <w:rPr>
          <w:rFonts w:hint="eastAsia"/>
        </w:rPr>
        <w:t>(5)</w:t>
      </w:r>
    </w:p>
    <w:p w:rsidR="00C4500E" w:rsidRPr="0068401F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</w:p>
    <w:p w:rsidR="00C4500E" w:rsidRPr="00A25CFA" w:rsidRDefault="00C4500E" w:rsidP="003C2AAF">
      <w:pPr>
        <w:ind w:right="210"/>
        <w:jc w:val="left"/>
      </w:pPr>
    </w:p>
    <w:p w:rsidR="00C4500E" w:rsidRDefault="00A25CFA" w:rsidP="003C2AAF">
      <w:pPr>
        <w:ind w:right="210"/>
        <w:jc w:val="left"/>
      </w:pPr>
      <w:r>
        <w:rPr>
          <w:rFonts w:hint="eastAsia"/>
        </w:rPr>
        <w:t>⑩</w:t>
      </w:r>
      <w:r w:rsidR="00C4500E">
        <w:t>-</w:t>
      </w:r>
      <w:r w:rsidR="00C4500E">
        <w:rPr>
          <w:rFonts w:hint="eastAsia"/>
        </w:rPr>
        <w:t>2</w:t>
      </w:r>
      <w:r w:rsidR="00C4500E">
        <w:t xml:space="preserve">　下の表を完成させてください。</w:t>
      </w:r>
    </w:p>
    <w:tbl>
      <w:tblPr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"/>
        <w:gridCol w:w="1252"/>
        <w:gridCol w:w="1361"/>
        <w:gridCol w:w="1160"/>
        <w:gridCol w:w="2042"/>
        <w:gridCol w:w="2172"/>
      </w:tblGrid>
      <w:tr w:rsidR="00C4500E" w:rsidRPr="00C4500E" w:rsidTr="00AC7C2A">
        <w:trPr>
          <w:trHeight w:val="48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遅延行為に対する罰則段階表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500E" w:rsidRPr="00C4500E" w:rsidTr="00AC7C2A">
        <w:trPr>
          <w:trHeight w:val="1170"/>
        </w:trPr>
        <w:tc>
          <w:tcPr>
            <w:tcW w:w="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遅延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１回目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チームのいずれの競技参加者でも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262170" w:rsidP="002621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遅延警告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530123" w:rsidP="002621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262170" w:rsidP="00EE5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再発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を予防するため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そのチームに警告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をする。</w:t>
            </w:r>
          </w:p>
        </w:tc>
      </w:tr>
      <w:tr w:rsidR="00C4500E" w:rsidRPr="00C4500E" w:rsidTr="00AC7C2A">
        <w:trPr>
          <w:trHeight w:val="1170"/>
        </w:trPr>
        <w:tc>
          <w:tcPr>
            <w:tcW w:w="9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500E" w:rsidRPr="00C4500E" w:rsidRDefault="00C4500E" w:rsidP="00C450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２回目</w:t>
            </w:r>
          </w:p>
          <w:p w:rsidR="0054431D" w:rsidRPr="00F61520" w:rsidRDefault="0054431D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615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以上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C4500E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チームのいずれの競技参加者でも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530123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262170" w:rsidP="0026217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赤</w:t>
            </w:r>
            <w:r w:rsidR="00C4500E" w:rsidRPr="00C450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カードでハンドシグナルを示す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00E" w:rsidRPr="00C4500E" w:rsidRDefault="00530123" w:rsidP="00C4500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:rsidR="00C4500E" w:rsidRDefault="00C4500E" w:rsidP="003C2AAF">
      <w:pPr>
        <w:ind w:right="210"/>
        <w:jc w:val="left"/>
      </w:pPr>
    </w:p>
    <w:p w:rsidR="00262170" w:rsidRDefault="00262170" w:rsidP="003C2AAF">
      <w:pPr>
        <w:ind w:right="210"/>
        <w:jc w:val="left"/>
      </w:pPr>
    </w:p>
    <w:p w:rsidR="00262170" w:rsidRDefault="00262170" w:rsidP="003C2AAF">
      <w:pPr>
        <w:ind w:right="210"/>
        <w:jc w:val="left"/>
      </w:pPr>
    </w:p>
    <w:p w:rsidR="00262170" w:rsidRDefault="00262170" w:rsidP="003C2AAF">
      <w:pPr>
        <w:ind w:right="210"/>
        <w:jc w:val="left"/>
      </w:pPr>
      <w:bookmarkStart w:id="0" w:name="_GoBack"/>
      <w:bookmarkEnd w:id="0"/>
    </w:p>
    <w:p w:rsidR="00C4500E" w:rsidRDefault="00A25CFA" w:rsidP="0068401F">
      <w:pPr>
        <w:ind w:right="210"/>
        <w:jc w:val="left"/>
      </w:pPr>
      <w:r>
        <w:rPr>
          <w:rFonts w:hint="eastAsia"/>
        </w:rPr>
        <w:lastRenderedPageBreak/>
        <w:t>⑪</w:t>
      </w:r>
      <w:r w:rsidR="00BC5F59">
        <w:t>不法な行為に対する</w:t>
      </w:r>
      <w:r w:rsidR="00BC5F59">
        <w:rPr>
          <w:rFonts w:hint="eastAsia"/>
        </w:rPr>
        <w:t>警告と</w:t>
      </w:r>
      <w:r w:rsidR="00BC5F59">
        <w:t>罰則段階</w:t>
      </w:r>
      <w:r w:rsidR="00BC5F59" w:rsidRPr="00F61520">
        <w:t>表</w:t>
      </w:r>
      <w:r w:rsidR="0054431D" w:rsidRPr="00F61520">
        <w:rPr>
          <w:rFonts w:hint="eastAsia"/>
        </w:rPr>
        <w:t>（第６表）</w:t>
      </w:r>
      <w:r w:rsidR="00C4500E" w:rsidRPr="00F61520">
        <w:rPr>
          <w:rFonts w:hint="eastAsia"/>
        </w:rPr>
        <w:t>を</w:t>
      </w:r>
      <w:r w:rsidR="0068401F" w:rsidRPr="0077595B">
        <w:rPr>
          <w:rFonts w:hint="eastAsia"/>
          <w:b/>
        </w:rPr>
        <w:t>見てく</w:t>
      </w:r>
      <w:r w:rsidR="0068401F" w:rsidRPr="00F61520">
        <w:rPr>
          <w:rFonts w:hint="eastAsia"/>
        </w:rPr>
        <w:t>ださい</w:t>
      </w:r>
      <w:r w:rsidR="00C4500E" w:rsidRPr="00F61520">
        <w:t>。</w:t>
      </w:r>
    </w:p>
    <w:p w:rsidR="00C4500E" w:rsidRPr="0068401F" w:rsidRDefault="00C4500E" w:rsidP="003C2AAF">
      <w:pPr>
        <w:ind w:right="210"/>
        <w:jc w:val="left"/>
      </w:pPr>
    </w:p>
    <w:p w:rsidR="001B24A2" w:rsidRDefault="001B24A2" w:rsidP="003C2AAF">
      <w:pPr>
        <w:ind w:right="210"/>
        <w:jc w:val="left"/>
      </w:pPr>
    </w:p>
    <w:p w:rsidR="001B24A2" w:rsidRDefault="001B24A2" w:rsidP="003C2AAF">
      <w:pPr>
        <w:ind w:right="210"/>
        <w:jc w:val="left"/>
      </w:pPr>
    </w:p>
    <w:p w:rsidR="00C4500E" w:rsidRDefault="00C4500E" w:rsidP="003C2AAF">
      <w:pPr>
        <w:ind w:right="210"/>
        <w:jc w:val="left"/>
      </w:pPr>
      <w:r>
        <w:rPr>
          <w:rFonts w:hint="eastAsia"/>
        </w:rPr>
        <w:t>問２</w:t>
      </w:r>
      <w:r>
        <w:t>：</w:t>
      </w:r>
      <w:r>
        <w:rPr>
          <w:rFonts w:hint="eastAsia"/>
        </w:rPr>
        <w:t>副審の</w:t>
      </w:r>
      <w:r>
        <w:t>責務</w:t>
      </w:r>
      <w:r>
        <w:rPr>
          <w:rFonts w:hint="eastAsia"/>
        </w:rPr>
        <w:t xml:space="preserve">　</w:t>
      </w:r>
      <w:r w:rsidR="0068401F">
        <w:rPr>
          <w:rFonts w:hint="eastAsia"/>
        </w:rPr>
        <w:t>5.30.2</w:t>
      </w:r>
    </w:p>
    <w:p w:rsidR="00C4500E" w:rsidRDefault="00C4500E" w:rsidP="003C2AAF">
      <w:pPr>
        <w:ind w:right="210"/>
        <w:jc w:val="left"/>
      </w:pPr>
      <w:r>
        <w:rPr>
          <w:rFonts w:hint="eastAsia"/>
        </w:rPr>
        <w:t>副審が</w:t>
      </w:r>
      <w:r>
        <w:t>試合中に判定しホイッスル</w:t>
      </w:r>
      <w:r>
        <w:rPr>
          <w:rFonts w:hint="eastAsia"/>
        </w:rPr>
        <w:t>すべきことを</w:t>
      </w:r>
      <w:r w:rsidR="0077595B" w:rsidRPr="0077595B">
        <w:rPr>
          <w:rFonts w:hint="eastAsia"/>
          <w:b/>
        </w:rPr>
        <w:t>書き出して</w:t>
      </w:r>
      <w:r w:rsidR="0077595B">
        <w:rPr>
          <w:rFonts w:hint="eastAsia"/>
        </w:rPr>
        <w:t>ください</w:t>
      </w:r>
      <w:r>
        <w:t>。</w:t>
      </w:r>
    </w:p>
    <w:p w:rsidR="0068401F" w:rsidRDefault="0068401F" w:rsidP="003C2AAF">
      <w:pPr>
        <w:ind w:right="210"/>
        <w:jc w:val="left"/>
      </w:pPr>
      <w:r>
        <w:rPr>
          <w:rFonts w:hint="eastAsia"/>
        </w:rPr>
        <w:t>5.30.2.2(8)</w:t>
      </w:r>
      <w:r w:rsidRPr="00F61520">
        <w:rPr>
          <w:rFonts w:hint="eastAsia"/>
        </w:rPr>
        <w:t>①</w:t>
      </w:r>
      <w:r w:rsidRPr="00F61520">
        <w:t>～</w:t>
      </w:r>
      <w:r w:rsidR="0054431D" w:rsidRPr="00F61520">
        <w:rPr>
          <w:rFonts w:hint="eastAsia"/>
        </w:rPr>
        <w:t>⑦</w:t>
      </w: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68401F" w:rsidRDefault="0068401F" w:rsidP="003C2AAF">
      <w:pPr>
        <w:ind w:right="210"/>
        <w:jc w:val="left"/>
      </w:pPr>
    </w:p>
    <w:p w:rsidR="00813FCA" w:rsidRDefault="00813FCA" w:rsidP="003C2AAF">
      <w:pPr>
        <w:ind w:right="210"/>
        <w:jc w:val="left"/>
      </w:pPr>
      <w:r>
        <w:rPr>
          <w:rFonts w:hint="eastAsia"/>
        </w:rPr>
        <w:t>問３</w:t>
      </w:r>
      <w:r>
        <w:t>：</w:t>
      </w:r>
      <w:r>
        <w:rPr>
          <w:rFonts w:hint="eastAsia"/>
        </w:rPr>
        <w:t>ケースブック</w:t>
      </w:r>
      <w:r>
        <w:t>から</w:t>
      </w:r>
      <w:r w:rsidR="00A25CFA">
        <w:rPr>
          <w:rFonts w:hint="eastAsia"/>
        </w:rPr>
        <w:t>！</w:t>
      </w:r>
      <w:r>
        <w:t>番号の</w:t>
      </w:r>
      <w:r>
        <w:rPr>
          <w:rFonts w:hint="eastAsia"/>
        </w:rPr>
        <w:t>ケースの</w:t>
      </w:r>
      <w:r w:rsidRPr="00DC2B22">
        <w:rPr>
          <w:b/>
        </w:rPr>
        <w:t>回答を</w:t>
      </w:r>
      <w:r w:rsidR="00A25CFA" w:rsidRPr="00DC2B22">
        <w:rPr>
          <w:rFonts w:hint="eastAsia"/>
          <w:b/>
        </w:rPr>
        <w:t>読み</w:t>
      </w:r>
      <w:r>
        <w:rPr>
          <w:rFonts w:hint="eastAsia"/>
        </w:rPr>
        <w:t>ましょう。</w:t>
      </w:r>
    </w:p>
    <w:p w:rsidR="00813FCA" w:rsidRDefault="007B2215" w:rsidP="003C2AAF">
      <w:pPr>
        <w:ind w:right="210"/>
        <w:jc w:val="left"/>
      </w:pPr>
      <w:r>
        <w:rPr>
          <w:rFonts w:hint="eastAsia"/>
        </w:rPr>
        <w:t>2-2-1-2</w:t>
      </w:r>
      <w:r w:rsidR="00813FCA">
        <w:t>：</w:t>
      </w:r>
    </w:p>
    <w:p w:rsidR="00813FCA" w:rsidRDefault="007B2215" w:rsidP="003C2AAF">
      <w:pPr>
        <w:ind w:right="210"/>
        <w:jc w:val="left"/>
      </w:pPr>
      <w:r>
        <w:rPr>
          <w:rFonts w:hint="eastAsia"/>
        </w:rPr>
        <w:t>2-2-2-2</w:t>
      </w:r>
      <w:r w:rsidR="00813FCA">
        <w:t>：</w:t>
      </w:r>
    </w:p>
    <w:p w:rsidR="007F2271" w:rsidRDefault="00840926" w:rsidP="003C2AAF">
      <w:pPr>
        <w:ind w:right="210"/>
        <w:jc w:val="left"/>
      </w:pPr>
      <w:r>
        <w:rPr>
          <w:rFonts w:hint="eastAsia"/>
        </w:rPr>
        <w:t>2-2-3-5</w:t>
      </w:r>
      <w:r w:rsidR="007F2271">
        <w:t>：</w:t>
      </w:r>
    </w:p>
    <w:p w:rsidR="007F2271" w:rsidRDefault="00840926" w:rsidP="003C2AAF">
      <w:pPr>
        <w:ind w:right="210"/>
        <w:jc w:val="left"/>
      </w:pPr>
      <w:r>
        <w:rPr>
          <w:rFonts w:hint="eastAsia"/>
        </w:rPr>
        <w:t>2-2-3-8</w:t>
      </w:r>
      <w:r w:rsidR="007F2271">
        <w:t>：</w:t>
      </w:r>
    </w:p>
    <w:p w:rsidR="00813FCA" w:rsidRDefault="00777D1A" w:rsidP="00777D1A">
      <w:pPr>
        <w:ind w:right="210"/>
        <w:jc w:val="left"/>
      </w:pPr>
      <w:r>
        <w:rPr>
          <w:rFonts w:hint="eastAsia"/>
        </w:rPr>
        <w:t>2-2-4-3</w:t>
      </w:r>
      <w:r w:rsidR="00A25CFA">
        <w:t>：</w:t>
      </w:r>
    </w:p>
    <w:p w:rsidR="00A25CFA" w:rsidRDefault="00777D1A" w:rsidP="003C2AAF">
      <w:pPr>
        <w:ind w:right="210"/>
        <w:jc w:val="left"/>
      </w:pPr>
      <w:r>
        <w:rPr>
          <w:rFonts w:hint="eastAsia"/>
        </w:rPr>
        <w:t>2-2-4-6</w:t>
      </w:r>
      <w:r w:rsidR="00A25CFA">
        <w:t>：</w:t>
      </w:r>
    </w:p>
    <w:p w:rsidR="00813FCA" w:rsidRDefault="00777D1A" w:rsidP="003C2AAF">
      <w:pPr>
        <w:ind w:right="210"/>
        <w:jc w:val="left"/>
      </w:pPr>
      <w:r>
        <w:rPr>
          <w:rFonts w:hint="eastAsia"/>
        </w:rPr>
        <w:t>2-2-5-1</w:t>
      </w:r>
      <w:r w:rsidR="00A25CFA">
        <w:t>：</w:t>
      </w:r>
    </w:p>
    <w:p w:rsidR="00A25CFA" w:rsidRDefault="00777D1A" w:rsidP="003C2AAF">
      <w:pPr>
        <w:ind w:right="210"/>
        <w:jc w:val="left"/>
      </w:pPr>
      <w:r>
        <w:rPr>
          <w:rFonts w:hint="eastAsia"/>
        </w:rPr>
        <w:t>2-2-6-1</w:t>
      </w:r>
      <w:r w:rsidR="00A25CFA">
        <w:t>：</w:t>
      </w:r>
    </w:p>
    <w:p w:rsidR="00A25CFA" w:rsidRDefault="00777D1A" w:rsidP="003C2AAF">
      <w:pPr>
        <w:ind w:right="210"/>
        <w:jc w:val="left"/>
      </w:pPr>
      <w:r>
        <w:rPr>
          <w:rFonts w:hint="eastAsia"/>
        </w:rPr>
        <w:t>2-2-6-2</w:t>
      </w:r>
      <w:r w:rsidR="00A25CFA">
        <w:t>：</w:t>
      </w:r>
    </w:p>
    <w:p w:rsidR="001B24A2" w:rsidRDefault="00DC5AF1" w:rsidP="003C2AAF">
      <w:pPr>
        <w:ind w:right="210"/>
        <w:jc w:val="left"/>
      </w:pPr>
      <w:r>
        <w:rPr>
          <w:rFonts w:hint="eastAsia"/>
        </w:rPr>
        <w:t>2-2-6-12</w:t>
      </w:r>
      <w:r>
        <w:t>：</w:t>
      </w:r>
    </w:p>
    <w:p w:rsidR="00DC5AF1" w:rsidRDefault="00DC5AF1" w:rsidP="003C2AAF">
      <w:pPr>
        <w:ind w:right="210"/>
        <w:jc w:val="left"/>
      </w:pPr>
      <w:r>
        <w:rPr>
          <w:rFonts w:hint="eastAsia"/>
        </w:rPr>
        <w:t>3-3-1-3</w:t>
      </w:r>
      <w:r>
        <w:rPr>
          <w:rFonts w:hint="eastAsia"/>
        </w:rPr>
        <w:t>：</w:t>
      </w:r>
    </w:p>
    <w:p w:rsidR="00DC5AF1" w:rsidRDefault="00DC5AF1" w:rsidP="003C2AAF">
      <w:pPr>
        <w:ind w:right="210"/>
        <w:jc w:val="left"/>
      </w:pPr>
      <w:r>
        <w:rPr>
          <w:rFonts w:hint="eastAsia"/>
        </w:rPr>
        <w:t>3-3-3-2</w:t>
      </w:r>
      <w:r>
        <w:t>：</w:t>
      </w:r>
    </w:p>
    <w:p w:rsidR="00DC5AF1" w:rsidRDefault="00DC5AF1" w:rsidP="003C2AAF">
      <w:pPr>
        <w:ind w:right="210"/>
        <w:jc w:val="left"/>
      </w:pPr>
      <w:r>
        <w:rPr>
          <w:rFonts w:hint="eastAsia"/>
        </w:rPr>
        <w:t>3-3-5-12</w:t>
      </w:r>
      <w:r>
        <w:t>：</w:t>
      </w:r>
    </w:p>
    <w:p w:rsidR="00DC5AF1" w:rsidRDefault="00DC5AF1" w:rsidP="003C2AAF">
      <w:pPr>
        <w:ind w:right="210"/>
        <w:jc w:val="left"/>
      </w:pPr>
      <w:r>
        <w:rPr>
          <w:rFonts w:hint="eastAsia"/>
        </w:rPr>
        <w:t>3-3-5-15</w:t>
      </w:r>
      <w:r>
        <w:t>：</w:t>
      </w:r>
    </w:p>
    <w:p w:rsidR="00DC5AF1" w:rsidRDefault="00DC5AF1" w:rsidP="003C2AAF">
      <w:pPr>
        <w:ind w:right="210"/>
        <w:jc w:val="left"/>
      </w:pPr>
      <w:r>
        <w:rPr>
          <w:rFonts w:hint="eastAsia"/>
        </w:rPr>
        <w:t>3-3-5-18</w:t>
      </w:r>
      <w:r>
        <w:t>：</w:t>
      </w:r>
    </w:p>
    <w:p w:rsidR="00DC5AF1" w:rsidRDefault="00DC5AF1" w:rsidP="003C2AAF">
      <w:pPr>
        <w:ind w:right="210"/>
        <w:jc w:val="left"/>
      </w:pPr>
      <w:r>
        <w:rPr>
          <w:rFonts w:hint="eastAsia"/>
        </w:rPr>
        <w:t>3-3-6-1</w:t>
      </w:r>
      <w:r>
        <w:t>：</w:t>
      </w:r>
    </w:p>
    <w:p w:rsidR="001B24A2" w:rsidRDefault="00DC5AF1" w:rsidP="003C2AAF">
      <w:pPr>
        <w:ind w:right="210"/>
        <w:jc w:val="left"/>
      </w:pPr>
      <w:r>
        <w:rPr>
          <w:rFonts w:hint="eastAsia"/>
        </w:rPr>
        <w:t>3-3-6-3</w:t>
      </w:r>
      <w:r>
        <w:t>：</w:t>
      </w:r>
    </w:p>
    <w:p w:rsidR="00DD3415" w:rsidRDefault="00DD3415" w:rsidP="003C2AAF">
      <w:pPr>
        <w:ind w:right="210"/>
        <w:jc w:val="left"/>
      </w:pPr>
      <w:r>
        <w:rPr>
          <w:rFonts w:hint="eastAsia"/>
        </w:rPr>
        <w:t>3-3-7-1</w:t>
      </w:r>
      <w:r>
        <w:t>：</w:t>
      </w:r>
    </w:p>
    <w:p w:rsidR="00DD3415" w:rsidRDefault="00DD3415" w:rsidP="003C2AAF">
      <w:pPr>
        <w:ind w:right="210"/>
        <w:jc w:val="left"/>
      </w:pPr>
      <w:r>
        <w:rPr>
          <w:rFonts w:hint="eastAsia"/>
        </w:rPr>
        <w:t>4-4-5-3</w:t>
      </w:r>
      <w:r>
        <w:rPr>
          <w:rFonts w:hint="eastAsia"/>
        </w:rPr>
        <w:t>～</w:t>
      </w:r>
      <w:r>
        <w:t>6</w:t>
      </w:r>
    </w:p>
    <w:p w:rsidR="00DD3415" w:rsidRDefault="00DD3415" w:rsidP="003C2AAF">
      <w:pPr>
        <w:ind w:right="210"/>
        <w:jc w:val="left"/>
      </w:pPr>
      <w:r>
        <w:rPr>
          <w:rFonts w:hint="eastAsia"/>
        </w:rPr>
        <w:t>4-4-8-1</w:t>
      </w:r>
      <w:r>
        <w:t>：</w:t>
      </w:r>
    </w:p>
    <w:p w:rsidR="00BA37FA" w:rsidRDefault="00BA37FA" w:rsidP="003C2AAF">
      <w:pPr>
        <w:ind w:right="210"/>
        <w:jc w:val="left"/>
      </w:pPr>
      <w:r>
        <w:rPr>
          <w:rFonts w:hint="eastAsia"/>
        </w:rPr>
        <w:t>5-5-1-6</w:t>
      </w:r>
      <w:r>
        <w:t>：</w:t>
      </w:r>
    </w:p>
    <w:p w:rsidR="00BA37FA" w:rsidRDefault="00BA37FA" w:rsidP="003C2AAF">
      <w:pPr>
        <w:ind w:right="210"/>
        <w:jc w:val="left"/>
      </w:pPr>
      <w:r>
        <w:rPr>
          <w:rFonts w:hint="eastAsia"/>
        </w:rPr>
        <w:t>5-5-1-12</w:t>
      </w:r>
      <w:r>
        <w:t>：</w:t>
      </w:r>
    </w:p>
    <w:p w:rsidR="00BA37FA" w:rsidRPr="00C4500E" w:rsidRDefault="00BA37FA" w:rsidP="003C2AAF">
      <w:pPr>
        <w:ind w:right="210"/>
        <w:jc w:val="left"/>
      </w:pPr>
      <w:r>
        <w:rPr>
          <w:rFonts w:hint="eastAsia"/>
        </w:rPr>
        <w:t>5-5-2-3</w:t>
      </w:r>
      <w:r>
        <w:t>：</w:t>
      </w:r>
    </w:p>
    <w:sectPr w:rsidR="00BA37FA" w:rsidRPr="00C4500E" w:rsidSect="00CF0C5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53" w:rsidRDefault="00973B53" w:rsidP="00C859D6">
      <w:r>
        <w:separator/>
      </w:r>
    </w:p>
  </w:endnote>
  <w:endnote w:type="continuationSeparator" w:id="0">
    <w:p w:rsidR="00973B53" w:rsidRDefault="00973B53" w:rsidP="00C8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53" w:rsidRDefault="00973B53" w:rsidP="00C859D6">
      <w:r>
        <w:separator/>
      </w:r>
    </w:p>
  </w:footnote>
  <w:footnote w:type="continuationSeparator" w:id="0">
    <w:p w:rsidR="00973B53" w:rsidRDefault="00973B53" w:rsidP="00C8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DF1"/>
    <w:multiLevelType w:val="hybridMultilevel"/>
    <w:tmpl w:val="FF921F60"/>
    <w:lvl w:ilvl="0" w:tplc="76A65B9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AF"/>
    <w:rsid w:val="000113A6"/>
    <w:rsid w:val="0008738A"/>
    <w:rsid w:val="000931E4"/>
    <w:rsid w:val="000A08D0"/>
    <w:rsid w:val="000B2DAF"/>
    <w:rsid w:val="00115EB3"/>
    <w:rsid w:val="00160EA0"/>
    <w:rsid w:val="001B24A2"/>
    <w:rsid w:val="001B2B5C"/>
    <w:rsid w:val="0022298F"/>
    <w:rsid w:val="002511E0"/>
    <w:rsid w:val="002571EE"/>
    <w:rsid w:val="00262170"/>
    <w:rsid w:val="0029021D"/>
    <w:rsid w:val="0038477E"/>
    <w:rsid w:val="003C2AAF"/>
    <w:rsid w:val="004163A6"/>
    <w:rsid w:val="00530123"/>
    <w:rsid w:val="0054431D"/>
    <w:rsid w:val="0068401F"/>
    <w:rsid w:val="00772582"/>
    <w:rsid w:val="00772DDA"/>
    <w:rsid w:val="0077595B"/>
    <w:rsid w:val="00777D1A"/>
    <w:rsid w:val="007B2215"/>
    <w:rsid w:val="007F2271"/>
    <w:rsid w:val="00813FCA"/>
    <w:rsid w:val="00840926"/>
    <w:rsid w:val="00973B53"/>
    <w:rsid w:val="00A25CFA"/>
    <w:rsid w:val="00A658DE"/>
    <w:rsid w:val="00AC7C2A"/>
    <w:rsid w:val="00BA37FA"/>
    <w:rsid w:val="00BC5F59"/>
    <w:rsid w:val="00C4500E"/>
    <w:rsid w:val="00C7634C"/>
    <w:rsid w:val="00C859D6"/>
    <w:rsid w:val="00CF0C51"/>
    <w:rsid w:val="00D20B51"/>
    <w:rsid w:val="00DC2B22"/>
    <w:rsid w:val="00DC5AF1"/>
    <w:rsid w:val="00DD3415"/>
    <w:rsid w:val="00EE5D1A"/>
    <w:rsid w:val="00EF3F12"/>
    <w:rsid w:val="00F6152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C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F0C5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F0C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F0C5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F0C5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CF0C5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F0C5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CF0C5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F0C5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0C5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F0C5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F0C5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F0C51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CF0C5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CF0C51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CF0C51"/>
  </w:style>
  <w:style w:type="character" w:customStyle="1" w:styleId="80">
    <w:name w:val="見出し 8 (文字)"/>
    <w:basedOn w:val="a0"/>
    <w:link w:val="8"/>
    <w:uiPriority w:val="9"/>
    <w:rsid w:val="00CF0C51"/>
  </w:style>
  <w:style w:type="character" w:customStyle="1" w:styleId="90">
    <w:name w:val="見出し 9 (文字)"/>
    <w:basedOn w:val="a0"/>
    <w:link w:val="9"/>
    <w:uiPriority w:val="9"/>
    <w:rsid w:val="00CF0C51"/>
  </w:style>
  <w:style w:type="paragraph" w:styleId="a3">
    <w:name w:val="Title"/>
    <w:basedOn w:val="a"/>
    <w:next w:val="a"/>
    <w:link w:val="a4"/>
    <w:uiPriority w:val="10"/>
    <w:qFormat/>
    <w:rsid w:val="00CF0C5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F0C5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0C5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CF0C5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CF0C51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CF0C51"/>
    <w:rPr>
      <w:i/>
      <w:iCs/>
    </w:rPr>
  </w:style>
  <w:style w:type="character" w:styleId="21">
    <w:name w:val="Intense Emphasis"/>
    <w:basedOn w:val="a0"/>
    <w:uiPriority w:val="21"/>
    <w:qFormat/>
    <w:rsid w:val="00CF0C51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CF0C51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CF0C51"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sid w:val="00CF0C51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CF0C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CF0C51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CF0C5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F0C51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F0C51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CF0C51"/>
    <w:pPr>
      <w:ind w:leftChars="400" w:left="840"/>
    </w:pPr>
  </w:style>
  <w:style w:type="character" w:styleId="af">
    <w:name w:val="Hyperlink"/>
    <w:basedOn w:val="a0"/>
    <w:uiPriority w:val="99"/>
    <w:unhideWhenUsed/>
    <w:rsid w:val="00CF0C5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sid w:val="00CF0C51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7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859D6"/>
  </w:style>
  <w:style w:type="paragraph" w:styleId="af4">
    <w:name w:val="footer"/>
    <w:basedOn w:val="a"/>
    <w:link w:val="af5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85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C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F0C5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F0C5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F0C5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CF0C5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CF0C5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F0C5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CF0C5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F0C5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0C5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F0C5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F0C5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CF0C51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CF0C5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CF0C51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CF0C51"/>
  </w:style>
  <w:style w:type="character" w:customStyle="1" w:styleId="80">
    <w:name w:val="見出し 8 (文字)"/>
    <w:basedOn w:val="a0"/>
    <w:link w:val="8"/>
    <w:uiPriority w:val="9"/>
    <w:rsid w:val="00CF0C51"/>
  </w:style>
  <w:style w:type="character" w:customStyle="1" w:styleId="90">
    <w:name w:val="見出し 9 (文字)"/>
    <w:basedOn w:val="a0"/>
    <w:link w:val="9"/>
    <w:uiPriority w:val="9"/>
    <w:rsid w:val="00CF0C51"/>
  </w:style>
  <w:style w:type="paragraph" w:styleId="a3">
    <w:name w:val="Title"/>
    <w:basedOn w:val="a"/>
    <w:next w:val="a"/>
    <w:link w:val="a4"/>
    <w:uiPriority w:val="10"/>
    <w:qFormat/>
    <w:rsid w:val="00CF0C5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F0C51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0C5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CF0C5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CF0C51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CF0C51"/>
    <w:rPr>
      <w:i/>
      <w:iCs/>
    </w:rPr>
  </w:style>
  <w:style w:type="character" w:styleId="21">
    <w:name w:val="Intense Emphasis"/>
    <w:basedOn w:val="a0"/>
    <w:uiPriority w:val="21"/>
    <w:qFormat/>
    <w:rsid w:val="00CF0C51"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CF0C51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CF0C51"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sid w:val="00CF0C51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CF0C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CF0C51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sid w:val="00CF0C5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F0C51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F0C51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CF0C51"/>
    <w:pPr>
      <w:ind w:leftChars="400" w:left="840"/>
    </w:pPr>
  </w:style>
  <w:style w:type="character" w:styleId="af">
    <w:name w:val="Hyperlink"/>
    <w:basedOn w:val="a0"/>
    <w:uiPriority w:val="99"/>
    <w:unhideWhenUsed/>
    <w:rsid w:val="00CF0C5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sid w:val="00CF0C51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7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859D6"/>
  </w:style>
  <w:style w:type="paragraph" w:styleId="af4">
    <w:name w:val="footer"/>
    <w:basedOn w:val="a"/>
    <w:link w:val="af5"/>
    <w:uiPriority w:val="99"/>
    <w:unhideWhenUsed/>
    <w:rsid w:val="00C859D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8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寺岡　謙治</dc:creator>
  <cp:lastModifiedBy>teraken</cp:lastModifiedBy>
  <cp:revision>3</cp:revision>
  <dcterms:created xsi:type="dcterms:W3CDTF">2018-09-15T10:45:00Z</dcterms:created>
  <dcterms:modified xsi:type="dcterms:W3CDTF">2018-09-15T10:47:00Z</dcterms:modified>
</cp:coreProperties>
</file>